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AB65" w14:textId="4CB1F8AD" w:rsidR="00C53FEC" w:rsidRDefault="00107CCD">
      <w:pPr>
        <w:pStyle w:val="Title"/>
      </w:pPr>
      <w:r>
        <w:t>2025 Spring</w:t>
      </w:r>
    </w:p>
    <w:p w14:paraId="793A2E69" w14:textId="77777777" w:rsidR="00C53FEC" w:rsidRDefault="001068CF">
      <w:pPr>
        <w:pStyle w:val="BodyText"/>
        <w:spacing w:before="11"/>
        <w:rPr>
          <w:rFonts w:ascii="Microsoft YaHei"/>
          <w:sz w:val="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EB50158" wp14:editId="1101777C">
            <wp:simplePos x="0" y="0"/>
            <wp:positionH relativeFrom="page">
              <wp:posOffset>1305071</wp:posOffset>
            </wp:positionH>
            <wp:positionV relativeFrom="paragraph">
              <wp:posOffset>120492</wp:posOffset>
            </wp:positionV>
            <wp:extent cx="5430401" cy="66055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401" cy="660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13617D" w14:textId="30D5E616" w:rsidR="00C53FEC" w:rsidRDefault="001068CF">
      <w:pPr>
        <w:spacing w:before="1003" w:line="192" w:lineRule="auto"/>
        <w:ind w:left="2646" w:right="1998" w:firstLine="146"/>
        <w:rPr>
          <w:b/>
          <w:sz w:val="52"/>
        </w:rPr>
      </w:pPr>
      <w:r>
        <w:rPr>
          <w:b/>
          <w:sz w:val="52"/>
        </w:rPr>
        <w:t xml:space="preserve">Saturday, </w:t>
      </w:r>
      <w:r w:rsidR="00107CCD">
        <w:rPr>
          <w:b/>
          <w:sz w:val="52"/>
        </w:rPr>
        <w:t>April</w:t>
      </w:r>
      <w:r>
        <w:rPr>
          <w:b/>
          <w:sz w:val="52"/>
        </w:rPr>
        <w:t xml:space="preserve"> 26 - Wednesday,</w:t>
      </w:r>
      <w:r>
        <w:rPr>
          <w:b/>
          <w:spacing w:val="-3"/>
          <w:sz w:val="52"/>
        </w:rPr>
        <w:t xml:space="preserve"> </w:t>
      </w:r>
      <w:r w:rsidR="00107CCD">
        <w:rPr>
          <w:b/>
          <w:sz w:val="52"/>
        </w:rPr>
        <w:t>April</w:t>
      </w:r>
      <w:r>
        <w:rPr>
          <w:b/>
          <w:spacing w:val="3"/>
          <w:sz w:val="52"/>
        </w:rPr>
        <w:t xml:space="preserve"> </w:t>
      </w:r>
      <w:r>
        <w:rPr>
          <w:b/>
          <w:spacing w:val="-5"/>
          <w:sz w:val="52"/>
        </w:rPr>
        <w:t>30</w:t>
      </w:r>
    </w:p>
    <w:p w14:paraId="2A8FCF41" w14:textId="77777777" w:rsidR="00C53FEC" w:rsidRDefault="001068CF">
      <w:pPr>
        <w:spacing w:before="503" w:line="172" w:lineRule="auto"/>
        <w:ind w:left="1382" w:right="1008"/>
        <w:jc w:val="center"/>
        <w:rPr>
          <w:b/>
          <w:sz w:val="64"/>
        </w:rPr>
      </w:pPr>
      <w:r>
        <w:rPr>
          <w:b/>
          <w:sz w:val="64"/>
        </w:rPr>
        <w:t>Important</w:t>
      </w:r>
      <w:r>
        <w:rPr>
          <w:b/>
          <w:spacing w:val="-33"/>
          <w:sz w:val="64"/>
        </w:rPr>
        <w:t xml:space="preserve"> </w:t>
      </w:r>
      <w:r>
        <w:rPr>
          <w:b/>
          <w:sz w:val="64"/>
        </w:rPr>
        <w:t>Showroom Dates and Deadlines</w:t>
      </w:r>
    </w:p>
    <w:p w14:paraId="6A0EB818" w14:textId="77777777" w:rsidR="00C53FEC" w:rsidRDefault="00C53FEC">
      <w:pPr>
        <w:pStyle w:val="BodyText"/>
        <w:spacing w:before="4"/>
        <w:rPr>
          <w:sz w:val="6"/>
        </w:rPr>
      </w:pPr>
    </w:p>
    <w:p w14:paraId="51B9557F" w14:textId="77777777" w:rsidR="00C53FEC" w:rsidRDefault="00C53FEC">
      <w:pPr>
        <w:rPr>
          <w:sz w:val="6"/>
        </w:rPr>
        <w:sectPr w:rsidR="00C53FEC" w:rsidSect="0072735F">
          <w:type w:val="continuous"/>
          <w:pgSz w:w="12240" w:h="15840"/>
          <w:pgMar w:top="640" w:right="980" w:bottom="280" w:left="640" w:header="720" w:footer="720" w:gutter="0"/>
          <w:cols w:space="720"/>
        </w:sectPr>
      </w:pPr>
    </w:p>
    <w:p w14:paraId="4E11CEBD" w14:textId="77777777" w:rsidR="00C53FEC" w:rsidRDefault="001068CF">
      <w:pPr>
        <w:spacing w:before="91"/>
        <w:ind w:left="512"/>
        <w:rPr>
          <w:rFonts w:ascii="Calibri"/>
          <w:sz w:val="24"/>
        </w:rPr>
      </w:pPr>
      <w:r>
        <w:rPr>
          <w:rFonts w:ascii="Calibri"/>
          <w:sz w:val="24"/>
        </w:rPr>
        <w:t>Showroom Plans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Due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ANDMORE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Tenant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Improvement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pacing w:val="-2"/>
          <w:sz w:val="24"/>
        </w:rPr>
        <w:t>Department</w:t>
      </w:r>
    </w:p>
    <w:p w14:paraId="1C350E31" w14:textId="77777777" w:rsidR="00C53FEC" w:rsidRDefault="001068CF">
      <w:pPr>
        <w:ind w:left="512"/>
        <w:rPr>
          <w:rFonts w:ascii="Calibri"/>
          <w:sz w:val="24"/>
        </w:rPr>
      </w:pPr>
      <w:r>
        <w:rPr>
          <w:rFonts w:ascii="Calibri"/>
          <w:sz w:val="24"/>
        </w:rPr>
        <w:t>Construction/Floor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coverings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2"/>
          <w:sz w:val="24"/>
        </w:rPr>
        <w:t>completed</w:t>
      </w:r>
    </w:p>
    <w:p w14:paraId="3A6E25FF" w14:textId="77777777" w:rsidR="00C53FEC" w:rsidRDefault="001068CF">
      <w:pPr>
        <w:ind w:left="512"/>
        <w:rPr>
          <w:rFonts w:ascii="Calibri"/>
          <w:sz w:val="24"/>
        </w:rPr>
      </w:pPr>
      <w:r>
        <w:rPr>
          <w:rFonts w:ascii="Calibri"/>
          <w:sz w:val="24"/>
        </w:rPr>
        <w:t>Pre-</w:t>
      </w:r>
      <w:r>
        <w:rPr>
          <w:rFonts w:ascii="Calibri"/>
          <w:spacing w:val="-2"/>
          <w:sz w:val="24"/>
        </w:rPr>
        <w:t>Market</w:t>
      </w:r>
    </w:p>
    <w:p w14:paraId="2EB48A52" w14:textId="5F741FC9" w:rsidR="00C53FEC" w:rsidRDefault="001068CF">
      <w:pPr>
        <w:spacing w:before="52"/>
        <w:ind w:left="512"/>
        <w:rPr>
          <w:rFonts w:ascii="Calibri"/>
          <w:sz w:val="24"/>
        </w:rPr>
      </w:pPr>
      <w:r>
        <w:br w:type="column"/>
      </w:r>
      <w:r w:rsidR="00107CCD">
        <w:rPr>
          <w:rFonts w:ascii="Calibri"/>
          <w:sz w:val="24"/>
        </w:rPr>
        <w:t>February 14</w:t>
      </w:r>
    </w:p>
    <w:p w14:paraId="5F2B27BB" w14:textId="2C36E73D" w:rsidR="00C53FEC" w:rsidRDefault="00107CCD">
      <w:pPr>
        <w:spacing w:before="20"/>
        <w:ind w:left="512"/>
        <w:rPr>
          <w:rFonts w:ascii="Calibri"/>
          <w:sz w:val="24"/>
        </w:rPr>
      </w:pPr>
      <w:r>
        <w:rPr>
          <w:rFonts w:ascii="Calibri"/>
          <w:sz w:val="24"/>
        </w:rPr>
        <w:t>March 21</w:t>
      </w:r>
    </w:p>
    <w:p w14:paraId="15A016C4" w14:textId="60818E4E" w:rsidR="00C53FEC" w:rsidRDefault="00107CCD">
      <w:pPr>
        <w:spacing w:before="20"/>
        <w:ind w:left="512"/>
        <w:rPr>
          <w:rFonts w:ascii="Calibri"/>
          <w:sz w:val="24"/>
        </w:rPr>
      </w:pPr>
      <w:r>
        <w:rPr>
          <w:rFonts w:ascii="Calibri"/>
          <w:sz w:val="24"/>
        </w:rPr>
        <w:t>March 24-25</w:t>
      </w:r>
    </w:p>
    <w:p w14:paraId="39960AE9" w14:textId="77777777" w:rsidR="00C53FEC" w:rsidRDefault="00C53FEC">
      <w:pPr>
        <w:rPr>
          <w:rFonts w:ascii="Calibri"/>
          <w:sz w:val="24"/>
        </w:rPr>
        <w:sectPr w:rsidR="00C53FEC" w:rsidSect="0072735F">
          <w:type w:val="continuous"/>
          <w:pgSz w:w="12240" w:h="15840"/>
          <w:pgMar w:top="640" w:right="980" w:bottom="280" w:left="640" w:header="720" w:footer="720" w:gutter="0"/>
          <w:cols w:num="2" w:space="720" w:equalWidth="0">
            <w:col w:w="7415" w:space="610"/>
            <w:col w:w="2595"/>
          </w:cols>
        </w:sectPr>
      </w:pPr>
    </w:p>
    <w:p w14:paraId="4C2D5ED7" w14:textId="77777777" w:rsidR="00C53FEC" w:rsidRDefault="00C53FEC">
      <w:pPr>
        <w:pStyle w:val="BodyText"/>
        <w:spacing w:before="105"/>
        <w:rPr>
          <w:rFonts w:ascii="Calibri"/>
          <w:b w:val="0"/>
        </w:rPr>
      </w:pPr>
    </w:p>
    <w:p w14:paraId="039C41EA" w14:textId="77777777" w:rsidR="00C53FEC" w:rsidRDefault="001068CF">
      <w:pPr>
        <w:pStyle w:val="BodyText"/>
        <w:spacing w:before="1"/>
        <w:ind w:left="516"/>
      </w:pPr>
      <w:r>
        <w:t>Building</w:t>
      </w:r>
      <w:r>
        <w:rPr>
          <w:spacing w:val="-5"/>
        </w:rPr>
        <w:t xml:space="preserve"> </w:t>
      </w:r>
      <w:r>
        <w:t>Authorizations</w:t>
      </w:r>
      <w:r>
        <w:rPr>
          <w:spacing w:val="-6"/>
        </w:rPr>
        <w:t xml:space="preserve"> </w:t>
      </w:r>
      <w:r>
        <w:t>(BAP)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Market</w:t>
      </w:r>
    </w:p>
    <w:p w14:paraId="1C995F63" w14:textId="77777777" w:rsidR="00C53FEC" w:rsidRDefault="00C53FEC">
      <w:pPr>
        <w:pStyle w:val="BodyText"/>
        <w:spacing w:before="7"/>
        <w:rPr>
          <w:sz w:val="16"/>
        </w:rPr>
      </w:pPr>
    </w:p>
    <w:p w14:paraId="42ED2757" w14:textId="77777777" w:rsidR="00C53FEC" w:rsidRDefault="00C53FEC">
      <w:pPr>
        <w:rPr>
          <w:sz w:val="16"/>
        </w:rPr>
        <w:sectPr w:rsidR="00C53FEC" w:rsidSect="0072735F">
          <w:type w:val="continuous"/>
          <w:pgSz w:w="12240" w:h="15840"/>
          <w:pgMar w:top="640" w:right="980" w:bottom="280" w:left="640" w:header="720" w:footer="720" w:gutter="0"/>
          <w:cols w:space="720"/>
        </w:sectPr>
      </w:pPr>
    </w:p>
    <w:p w14:paraId="1F0B0E4C" w14:textId="77777777" w:rsidR="00C53FEC" w:rsidRDefault="001068CF">
      <w:pPr>
        <w:spacing w:before="75"/>
        <w:ind w:left="510"/>
        <w:rPr>
          <w:rFonts w:ascii="Calibri"/>
          <w:sz w:val="24"/>
        </w:rPr>
      </w:pPr>
      <w:r>
        <w:rPr>
          <w:rFonts w:ascii="Calibri"/>
          <w:sz w:val="24"/>
        </w:rPr>
        <w:t>Paint/wall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 xml:space="preserve">coverings </w:t>
      </w:r>
      <w:r>
        <w:rPr>
          <w:rFonts w:ascii="Calibri"/>
          <w:spacing w:val="-2"/>
          <w:sz w:val="24"/>
        </w:rPr>
        <w:t>completed</w:t>
      </w:r>
    </w:p>
    <w:p w14:paraId="06303D59" w14:textId="77777777" w:rsidR="00C53FEC" w:rsidRDefault="001068CF">
      <w:pPr>
        <w:spacing w:before="1"/>
        <w:ind w:left="510"/>
        <w:rPr>
          <w:rFonts w:ascii="Calibri"/>
          <w:sz w:val="24"/>
        </w:rPr>
      </w:pPr>
      <w:r>
        <w:rPr>
          <w:rFonts w:ascii="Calibri"/>
          <w:sz w:val="24"/>
        </w:rPr>
        <w:t>Sample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Removal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Deadline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(after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deadline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fees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apply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$300) Deadline for Merchandise delivered to all Exhibitors:</w:t>
      </w:r>
    </w:p>
    <w:p w14:paraId="03AE3A9B" w14:textId="242CC577" w:rsidR="00C53FEC" w:rsidRDefault="001068CF">
      <w:pPr>
        <w:spacing w:before="16"/>
        <w:ind w:left="1106"/>
        <w:rPr>
          <w:rFonts w:ascii="Calibri"/>
          <w:sz w:val="24"/>
        </w:rPr>
      </w:pPr>
      <w:r>
        <w:rPr>
          <w:rFonts w:ascii="Calibri"/>
          <w:sz w:val="24"/>
        </w:rPr>
        <w:t>Truck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Log-in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3pm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(after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deadline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fees</w:t>
      </w:r>
      <w:r>
        <w:rPr>
          <w:rFonts w:ascii="Calibri"/>
          <w:spacing w:val="-2"/>
          <w:sz w:val="24"/>
        </w:rPr>
        <w:t xml:space="preserve"> apply</w:t>
      </w:r>
      <w:r w:rsidR="00F00574">
        <w:rPr>
          <w:rFonts w:ascii="Calibri"/>
          <w:spacing w:val="-2"/>
          <w:sz w:val="24"/>
        </w:rPr>
        <w:t xml:space="preserve"> $300</w:t>
      </w:r>
      <w:r>
        <w:rPr>
          <w:rFonts w:ascii="Calibri"/>
          <w:spacing w:val="-2"/>
          <w:sz w:val="24"/>
        </w:rPr>
        <w:t>)</w:t>
      </w:r>
    </w:p>
    <w:p w14:paraId="4E0AF36C" w14:textId="4B036636" w:rsidR="00C53FEC" w:rsidRDefault="001068CF">
      <w:pPr>
        <w:spacing w:before="52"/>
        <w:ind w:left="510"/>
        <w:rPr>
          <w:rFonts w:ascii="Calibri"/>
          <w:sz w:val="24"/>
        </w:rPr>
      </w:pPr>
      <w:r>
        <w:br w:type="column"/>
      </w:r>
      <w:r w:rsidR="00107CCD">
        <w:rPr>
          <w:rFonts w:ascii="Calibri"/>
          <w:sz w:val="24"/>
        </w:rPr>
        <w:t>April 4</w:t>
      </w:r>
    </w:p>
    <w:p w14:paraId="15294908" w14:textId="1DFCF649" w:rsidR="00C53FEC" w:rsidRDefault="00107CCD">
      <w:pPr>
        <w:spacing w:before="2"/>
        <w:ind w:left="510"/>
        <w:rPr>
          <w:rFonts w:ascii="Calibri"/>
          <w:sz w:val="24"/>
        </w:rPr>
      </w:pPr>
      <w:r>
        <w:rPr>
          <w:rFonts w:ascii="Calibri"/>
          <w:sz w:val="24"/>
        </w:rPr>
        <w:t>April 11</w:t>
      </w:r>
    </w:p>
    <w:p w14:paraId="6BE386BA" w14:textId="77777777" w:rsidR="00C53FEC" w:rsidRDefault="00C53FEC">
      <w:pPr>
        <w:pStyle w:val="BodyText"/>
        <w:spacing w:before="9"/>
        <w:rPr>
          <w:rFonts w:ascii="Calibri"/>
          <w:b w:val="0"/>
        </w:rPr>
      </w:pPr>
    </w:p>
    <w:p w14:paraId="12B49113" w14:textId="3E65339E" w:rsidR="00C53FEC" w:rsidRDefault="00107CCD">
      <w:pPr>
        <w:ind w:left="510"/>
        <w:rPr>
          <w:rFonts w:ascii="Calibri"/>
          <w:sz w:val="24"/>
        </w:rPr>
      </w:pPr>
      <w:r>
        <w:rPr>
          <w:rFonts w:ascii="Calibri"/>
          <w:sz w:val="24"/>
        </w:rPr>
        <w:t>April 18</w:t>
      </w:r>
    </w:p>
    <w:p w14:paraId="342E30FD" w14:textId="77777777" w:rsidR="00C53FEC" w:rsidRDefault="00C53FEC">
      <w:pPr>
        <w:rPr>
          <w:rFonts w:ascii="Calibri"/>
          <w:sz w:val="24"/>
        </w:rPr>
        <w:sectPr w:rsidR="00C53FEC" w:rsidSect="0072735F">
          <w:type w:val="continuous"/>
          <w:pgSz w:w="12240" w:h="15840"/>
          <w:pgMar w:top="640" w:right="980" w:bottom="280" w:left="640" w:header="720" w:footer="720" w:gutter="0"/>
          <w:cols w:num="2" w:space="720" w:equalWidth="0">
            <w:col w:w="6259" w:space="1766"/>
            <w:col w:w="2595"/>
          </w:cols>
        </w:sectPr>
      </w:pPr>
    </w:p>
    <w:p w14:paraId="6B1A1E64" w14:textId="6EF0AA3E" w:rsidR="00C53FEC" w:rsidRDefault="001068CF">
      <w:pPr>
        <w:tabs>
          <w:tab w:val="left" w:pos="8539"/>
        </w:tabs>
        <w:ind w:left="1106"/>
        <w:rPr>
          <w:rFonts w:ascii="Calibri"/>
          <w:spacing w:val="-5"/>
          <w:position w:val="-2"/>
          <w:sz w:val="24"/>
        </w:rPr>
      </w:pPr>
      <w:r>
        <w:rPr>
          <w:rFonts w:ascii="Calibri"/>
          <w:sz w:val="24"/>
        </w:rPr>
        <w:t>Unpacking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5"/>
          <w:sz w:val="24"/>
        </w:rPr>
        <w:t>6pm</w:t>
      </w:r>
      <w:r>
        <w:rPr>
          <w:rFonts w:ascii="Calibri"/>
          <w:sz w:val="24"/>
        </w:rPr>
        <w:tab/>
      </w:r>
      <w:r w:rsidR="00107CCD">
        <w:rPr>
          <w:rFonts w:ascii="Calibri"/>
          <w:position w:val="-2"/>
          <w:sz w:val="24"/>
        </w:rPr>
        <w:t>April 24</w:t>
      </w:r>
    </w:p>
    <w:p w14:paraId="53B53854" w14:textId="77777777" w:rsidR="001068CF" w:rsidRDefault="001068CF">
      <w:pPr>
        <w:tabs>
          <w:tab w:val="left" w:pos="8539"/>
        </w:tabs>
        <w:ind w:left="1106"/>
        <w:rPr>
          <w:rFonts w:ascii="Calibri"/>
          <w:spacing w:val="-5"/>
          <w:position w:val="-2"/>
          <w:sz w:val="24"/>
        </w:rPr>
      </w:pPr>
    </w:p>
    <w:p w14:paraId="640CE347" w14:textId="77777777" w:rsidR="00C53FEC" w:rsidRPr="001068CF" w:rsidRDefault="00C53FEC">
      <w:pPr>
        <w:pStyle w:val="BodyText"/>
        <w:rPr>
          <w:rFonts w:ascii="Calibri"/>
          <w:b w:val="0"/>
          <w:sz w:val="28"/>
          <w:szCs w:val="28"/>
        </w:rPr>
      </w:pPr>
    </w:p>
    <w:p w14:paraId="5D780BDC" w14:textId="77777777" w:rsidR="00C53FEC" w:rsidRDefault="00C53FEC">
      <w:pPr>
        <w:pStyle w:val="BodyText"/>
        <w:spacing w:before="66"/>
        <w:rPr>
          <w:rFonts w:ascii="Calibri"/>
          <w:b w:val="0"/>
        </w:rPr>
      </w:pPr>
    </w:p>
    <w:p w14:paraId="616BD46E" w14:textId="50F3589D" w:rsidR="00C53FEC" w:rsidRDefault="001068CF">
      <w:pPr>
        <w:pStyle w:val="BodyText"/>
        <w:spacing w:line="165" w:lineRule="auto"/>
        <w:ind w:left="3299" w:hanging="1578"/>
      </w:pPr>
      <w:r>
        <w:t>Please</w:t>
      </w:r>
      <w:r>
        <w:rPr>
          <w:spacing w:val="-4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107CCD">
        <w:t>Spring</w:t>
      </w:r>
      <w:r>
        <w:rPr>
          <w:spacing w:val="-4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202</w:t>
      </w:r>
      <w:r w:rsidR="00107CCD">
        <w:t>5</w:t>
      </w:r>
      <w:r>
        <w:rPr>
          <w:spacing w:val="-4"/>
        </w:rPr>
        <w:t xml:space="preserve"> </w:t>
      </w:r>
      <w:r>
        <w:t>Exhibitor</w:t>
      </w:r>
      <w:r>
        <w:rPr>
          <w:spacing w:val="-4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updated information regarding scheduling fees.</w:t>
      </w:r>
    </w:p>
    <w:p w14:paraId="00C1742E" w14:textId="33329487" w:rsidR="00C53FEC" w:rsidRDefault="001068CF">
      <w:pPr>
        <w:pStyle w:val="BodyText"/>
        <w:spacing w:before="323" w:line="415" w:lineRule="exact"/>
        <w:ind w:left="106"/>
      </w:pPr>
      <w:r>
        <w:t>For</w:t>
      </w:r>
      <w:r>
        <w:rPr>
          <w:spacing w:val="-2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Tenant</w:t>
      </w:r>
      <w:r>
        <w:rPr>
          <w:spacing w:val="-1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matters,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hyperlink r:id="rId5" w:history="1">
        <w:r w:rsidRPr="00587F3D">
          <w:rPr>
            <w:rStyle w:val="Hyperlink"/>
            <w:spacing w:val="-2"/>
          </w:rPr>
          <w:t>nkreilick@ANDMORE.com</w:t>
        </w:r>
      </w:hyperlink>
    </w:p>
    <w:p w14:paraId="1892B1A0" w14:textId="77777777" w:rsidR="00C53FEC" w:rsidRDefault="001068CF">
      <w:pPr>
        <w:pStyle w:val="BodyText"/>
        <w:ind w:left="106"/>
      </w:pPr>
      <w:r>
        <w:t>For</w:t>
      </w:r>
      <w:r>
        <w:rPr>
          <w:spacing w:val="-5"/>
        </w:rPr>
        <w:t xml:space="preserve"> </w:t>
      </w:r>
      <w:r>
        <w:t>Logistics</w:t>
      </w:r>
      <w:r>
        <w:rPr>
          <w:spacing w:val="-5"/>
        </w:rPr>
        <w:t xml:space="preserve"> </w:t>
      </w:r>
      <w:r>
        <w:t>matters,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336.888.3764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hyperlink r:id="rId6">
        <w:r>
          <w:t>hpshippingeast@ANDMORE.com</w:t>
        </w:r>
      </w:hyperlink>
      <w:r>
        <w:t xml:space="preserve"> For Security matters, please call 336.888.3719</w:t>
      </w:r>
    </w:p>
    <w:sectPr w:rsidR="00C53FEC">
      <w:type w:val="continuous"/>
      <w:pgSz w:w="12240" w:h="15840"/>
      <w:pgMar w:top="640" w:right="9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3FEC"/>
    <w:rsid w:val="001068CF"/>
    <w:rsid w:val="00107CCD"/>
    <w:rsid w:val="001655BC"/>
    <w:rsid w:val="0072735F"/>
    <w:rsid w:val="008F1C25"/>
    <w:rsid w:val="00C53FEC"/>
    <w:rsid w:val="00F0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75D1"/>
  <w15:docId w15:val="{FE0A9396-9E37-4785-87AE-E557AF71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1212" w:lineRule="exact"/>
      <w:ind w:left="1382" w:right="1041"/>
      <w:jc w:val="center"/>
    </w:pPr>
    <w:rPr>
      <w:rFonts w:ascii="Microsoft YaHei" w:eastAsia="Microsoft YaHei" w:hAnsi="Microsoft YaHei" w:cs="Microsoft YaHe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068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pshippingeast@ANDMORE.com" TargetMode="External"/><Relationship Id="rId5" Type="http://schemas.openxmlformats.org/officeDocument/2006/relationships/hyperlink" Target="mailto:nkreilick@ANDMOR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847</Characters>
  <Application>Microsoft Office Word</Application>
  <DocSecurity>0</DocSecurity>
  <Lines>7</Lines>
  <Paragraphs>1</Paragraphs>
  <ScaleCrop>false</ScaleCrop>
  <Company>IMC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Maiden</dc:creator>
  <dc:description/>
  <cp:lastModifiedBy>Debbie Ivery</cp:lastModifiedBy>
  <cp:revision>5</cp:revision>
  <dcterms:created xsi:type="dcterms:W3CDTF">2024-04-19T18:56:00Z</dcterms:created>
  <dcterms:modified xsi:type="dcterms:W3CDTF">2024-12-04T16:07:00Z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2024-04-19T00:00:00Z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D:20180424145740</vt:lpwstr>
  </property>
</Properties>
</file>